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AA" w:rsidRDefault="001436FC">
      <w:pPr>
        <w:jc w:val="center"/>
        <w:rPr>
          <w:b/>
          <w:bCs/>
        </w:rPr>
      </w:pPr>
      <w:r>
        <w:rPr>
          <w:b/>
          <w:bCs/>
        </w:rPr>
        <w:t>POWER OF ONE MISSION STATEMENT</w:t>
      </w:r>
    </w:p>
    <w:p w:rsidR="00EF5CAA" w:rsidRDefault="00EF5CAA" w:rsidP="001436FC">
      <w:pPr>
        <w:jc w:val="both"/>
      </w:pPr>
    </w:p>
    <w:p w:rsidR="00EF5CAA" w:rsidRDefault="001436FC" w:rsidP="001436FC">
      <w:pPr>
        <w:jc w:val="both"/>
      </w:pPr>
      <w:r>
        <w:t>The mission of Power of One is to support local, Indiana-based, grass roots, non-profit organizations to deliver life-enhancing community development programs in developing countries around the world.</w:t>
      </w:r>
    </w:p>
    <w:p w:rsidR="00EF5CAA" w:rsidRDefault="00EF5CAA" w:rsidP="001436FC">
      <w:pPr>
        <w:jc w:val="both"/>
      </w:pPr>
    </w:p>
    <w:p w:rsidR="00EF5CAA" w:rsidRDefault="00EF5CAA" w:rsidP="001436FC">
      <w:pPr>
        <w:jc w:val="both"/>
      </w:pPr>
    </w:p>
    <w:p w:rsidR="00EF5CAA" w:rsidRDefault="00EF5CAA" w:rsidP="001436FC">
      <w:pPr>
        <w:jc w:val="both"/>
      </w:pPr>
    </w:p>
    <w:p w:rsidR="00EF5CAA" w:rsidRDefault="001436FC" w:rsidP="001436FC">
      <w:pPr>
        <w:jc w:val="both"/>
        <w:rPr>
          <w:b/>
          <w:bCs/>
        </w:rPr>
      </w:pPr>
      <w:r>
        <w:rPr>
          <w:b/>
          <w:bCs/>
        </w:rPr>
        <w:t>POWER OF ONE VISION</w:t>
      </w:r>
      <w:r>
        <w:rPr>
          <w:b/>
          <w:bCs/>
        </w:rPr>
        <w:t xml:space="preserve"> STATEMENT</w:t>
      </w:r>
    </w:p>
    <w:p w:rsidR="00EF5CAA" w:rsidRDefault="00EF5CAA" w:rsidP="001436FC">
      <w:pPr>
        <w:jc w:val="both"/>
      </w:pPr>
    </w:p>
    <w:p w:rsidR="00EF5CAA" w:rsidRDefault="001436FC" w:rsidP="001436FC">
      <w:pPr>
        <w:pStyle w:val="ColorfulList-Accent11"/>
        <w:numPr>
          <w:ilvl w:val="0"/>
          <w:numId w:val="2"/>
        </w:numPr>
        <w:jc w:val="both"/>
      </w:pPr>
      <w:r>
        <w:t xml:space="preserve">To create a more global thinking environment among the young leadership of </w:t>
      </w:r>
      <w:bookmarkStart w:id="0" w:name="_GoBack"/>
      <w:bookmarkEnd w:id="0"/>
      <w:r>
        <w:t>Indiana</w:t>
      </w:r>
      <w:r>
        <w:t xml:space="preserve"> in order to enhance the image of Indiana</w:t>
      </w:r>
      <w:r>
        <w:t xml:space="preserve"> as an international city.</w:t>
      </w:r>
    </w:p>
    <w:p w:rsidR="00EF5CAA" w:rsidRDefault="001436FC" w:rsidP="001436FC">
      <w:pPr>
        <w:pStyle w:val="ColorfulList-Accent11"/>
        <w:numPr>
          <w:ilvl w:val="0"/>
          <w:numId w:val="2"/>
        </w:numPr>
        <w:jc w:val="both"/>
      </w:pPr>
      <w:r>
        <w:t>To create avenues for fostering deeper relationships between Indiana</w:t>
      </w:r>
      <w:r>
        <w:t xml:space="preserve"> ba</w:t>
      </w:r>
      <w:r>
        <w:t>sed non-profit organizations and indigenous partners in order to connect them more holistically.</w:t>
      </w:r>
    </w:p>
    <w:p w:rsidR="00EF5CAA" w:rsidRDefault="001436FC" w:rsidP="001436FC">
      <w:pPr>
        <w:pStyle w:val="ColorfulList-Accent11"/>
        <w:numPr>
          <w:ilvl w:val="0"/>
          <w:numId w:val="2"/>
        </w:numPr>
        <w:jc w:val="both"/>
      </w:pPr>
      <w:r>
        <w:t>To provide opportunities for grass roots organizations to network with each other.</w:t>
      </w:r>
    </w:p>
    <w:p w:rsidR="00EF5CAA" w:rsidRDefault="001436FC" w:rsidP="001436FC">
      <w:pPr>
        <w:pStyle w:val="ColorfulList-Accent11"/>
        <w:numPr>
          <w:ilvl w:val="0"/>
          <w:numId w:val="2"/>
        </w:numPr>
        <w:jc w:val="both"/>
      </w:pPr>
      <w:r>
        <w:t>To create opportunities for mentoring and sharing best practice models for i</w:t>
      </w:r>
      <w:r>
        <w:t>nitiating and maintaining global partnerships.</w:t>
      </w:r>
    </w:p>
    <w:p w:rsidR="00EF5CAA" w:rsidRDefault="001436FC" w:rsidP="001436FC">
      <w:pPr>
        <w:pStyle w:val="ColorfulList-Accent11"/>
        <w:numPr>
          <w:ilvl w:val="0"/>
          <w:numId w:val="2"/>
        </w:numPr>
        <w:jc w:val="both"/>
      </w:pPr>
      <w:r>
        <w:t xml:space="preserve">To develop a system for and to maintain functional transparency between all members of each partnership. </w:t>
      </w:r>
    </w:p>
    <w:p w:rsidR="00EF5CAA" w:rsidRDefault="001436FC" w:rsidP="001436FC">
      <w:pPr>
        <w:pStyle w:val="ColorfulList-Accent11"/>
        <w:numPr>
          <w:ilvl w:val="0"/>
          <w:numId w:val="2"/>
        </w:numPr>
        <w:jc w:val="both"/>
      </w:pPr>
      <w:r>
        <w:t>To maintain an open and supportive environment between the Power of One and each project which it suppo</w:t>
      </w:r>
      <w:r>
        <w:t>rts.</w:t>
      </w:r>
    </w:p>
    <w:p w:rsidR="00EF5CAA" w:rsidRDefault="001436FC" w:rsidP="001436FC">
      <w:pPr>
        <w:pStyle w:val="ColorfulList-Accent11"/>
        <w:numPr>
          <w:ilvl w:val="0"/>
          <w:numId w:val="2"/>
        </w:numPr>
        <w:jc w:val="both"/>
      </w:pPr>
      <w:r>
        <w:t>To provide opportunities for exposure and information to the general public about the organizations supported by Power of One.</w:t>
      </w:r>
    </w:p>
    <w:sectPr w:rsidR="00EF5CA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36FC">
      <w:r>
        <w:separator/>
      </w:r>
    </w:p>
  </w:endnote>
  <w:endnote w:type="continuationSeparator" w:id="0">
    <w:p w:rsidR="00000000" w:rsidRDefault="0014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AA" w:rsidRDefault="00EF5C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36FC">
      <w:r>
        <w:separator/>
      </w:r>
    </w:p>
  </w:footnote>
  <w:footnote w:type="continuationSeparator" w:id="0">
    <w:p w:rsidR="00000000" w:rsidRDefault="0014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AA" w:rsidRDefault="00EF5C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66C"/>
    <w:multiLevelType w:val="hybridMultilevel"/>
    <w:tmpl w:val="915E654C"/>
    <w:numStyleLink w:val="ImportedStyle1"/>
  </w:abstractNum>
  <w:abstractNum w:abstractNumId="1" w15:restartNumberingAfterBreak="0">
    <w:nsid w:val="5E1A556C"/>
    <w:multiLevelType w:val="hybridMultilevel"/>
    <w:tmpl w:val="915E654C"/>
    <w:styleLink w:val="ImportedStyle1"/>
    <w:lvl w:ilvl="0" w:tplc="6E8084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A97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21E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C2C1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D8CA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0E3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203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E8C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2215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AA"/>
    <w:rsid w:val="001436FC"/>
    <w:rsid w:val="00E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65A2"/>
  <w15:docId w15:val="{E026A9F4-4653-4B36-AB8E-3D746AD7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lorfulList-Accent11">
    <w:name w:val="Colorful List - Accent 11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IUSM Department of Pediatrics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Lemons, James A</dc:creator>
  <cp:lastModifiedBy>Lemons, James A</cp:lastModifiedBy>
  <cp:revision>2</cp:revision>
  <dcterms:created xsi:type="dcterms:W3CDTF">2020-08-13T15:42:00Z</dcterms:created>
  <dcterms:modified xsi:type="dcterms:W3CDTF">2020-08-13T15:42:00Z</dcterms:modified>
</cp:coreProperties>
</file>